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14D5E908" w:rsidR="00801862" w:rsidRDefault="79314F77" w:rsidP="79314F77">
      <w:pPr>
        <w:pStyle w:val="Otsikko"/>
        <w:rPr>
          <w:rFonts w:ascii="Calibri Light" w:hAnsi="Calibri Light"/>
        </w:rPr>
      </w:pPr>
      <w:r w:rsidRPr="79314F77">
        <w:rPr>
          <w:rFonts w:ascii="Calibri Light" w:hAnsi="Calibri Light"/>
        </w:rPr>
        <w:t>Oppikirjat (abit)</w:t>
      </w:r>
    </w:p>
    <w:p w14:paraId="7AEDBC08" w14:textId="029F21E5" w:rsidR="79314F77" w:rsidRDefault="79314F77" w:rsidP="79314F77"/>
    <w:p w14:paraId="488B87F5" w14:textId="096BB086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051C955C" w14:textId="6534C345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BIOLOGIA</w:t>
      </w:r>
    </w:p>
    <w:p w14:paraId="739D31E8" w14:textId="2D098B9B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>Uusin saatavilla oleva painos/sähköinen kirja käy myös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BI3: BIOS 3, Solu ja perinnöllisyys, Sanoma Pro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BI4: BIOS 4, Ihmisen biologia, Sanoma Pro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BI5: BIOS 5, Biologian sovellukset, Sanoma Pro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BI6: BIOS 6, kertauskirja, Sanoma Pro</w:t>
      </w:r>
    </w:p>
    <w:p w14:paraId="3E1A4E7F" w14:textId="47EADE71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ELÄMÄNKATSOMUSTIETO</w:t>
      </w:r>
    </w:p>
    <w:p w14:paraId="4AF7F813" w14:textId="34C0194B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w_ET04 (ET03)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Apell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et al. Kulttuurit (LOPS2021),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(sähköinen kirja)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w_ET05 (ET05) EI VIELÄ ILMESTYNYT (LOPS2021),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(sähköinen kirja)</w:t>
      </w:r>
    </w:p>
    <w:p w14:paraId="4288A726" w14:textId="183405C6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ENGLANTI, A-kieli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w_ENA7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Insights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>, Course 7, Otava (ensisijaisesti digikirja)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w_ENA8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Insights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>, Course 8, Otava (ensisijaisesti digikirja)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w_ENA09: ENABI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Ready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, Set, Go! (LOPS 2016) /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(sähköinen materiaali)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w_ENA10.1 Tukikurssi abeille: Kurssilla jaettava materiaali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w_ENA11: Kurssilla jaettava materiaali</w:t>
      </w:r>
    </w:p>
    <w:p w14:paraId="08DB168C" w14:textId="0F2610B0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ESPANJA, B3-kieli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EAB37-EAB39: Kosonen &amp;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al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: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Acción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2, tekstikirja ja harjoituskirja (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>)</w:t>
      </w:r>
    </w:p>
    <w:p w14:paraId="43C6DD4E" w14:textId="6A1C5AAE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FILOSOFIA</w:t>
      </w:r>
    </w:p>
    <w:p w14:paraId="67D605E4" w14:textId="03F2286C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FI03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Yhteiskuntafilosofia (LOPS2021)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FI04 (jakso 5)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(Ei vielä julkaistu) (LOPS2021)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w_FI04 (jakso 2) Calonius et al. Idea 04, Otava </w:t>
      </w:r>
    </w:p>
    <w:p w14:paraId="448F3AAD" w14:textId="403F9267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 xml:space="preserve">wFI5 (jakso 3)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Studeon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kurssin FI4 materiaalin yhteydessä</w:t>
      </w:r>
      <w:r>
        <w:br/>
      </w:r>
    </w:p>
    <w:p w14:paraId="69BF7DA8" w14:textId="3C4A5114" w:rsidR="79314F77" w:rsidRDefault="79314F77" w:rsidP="0697B998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0697B998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FYSIIKKA</w:t>
      </w:r>
    </w:p>
    <w:p w14:paraId="39126A73" w14:textId="1C1C7ADE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0697B998">
        <w:rPr>
          <w:rFonts w:ascii="Open Sans" w:eastAsia="Open Sans" w:hAnsi="Open Sans" w:cs="Open Sans"/>
          <w:sz w:val="19"/>
          <w:szCs w:val="19"/>
        </w:rPr>
        <w:t>Matematiikka, fysiikka, kemia: MAOL-digitaulukot, Otava.</w:t>
      </w:r>
    </w:p>
    <w:p w14:paraId="5A2D3928" w14:textId="566AA11A" w:rsidR="79314F77" w:rsidRDefault="79314F77" w:rsidP="0697B998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0697B998">
        <w:rPr>
          <w:rFonts w:ascii="Open Sans" w:eastAsia="Open Sans" w:hAnsi="Open Sans" w:cs="Open Sans"/>
          <w:sz w:val="19"/>
          <w:szCs w:val="19"/>
        </w:rPr>
        <w:t xml:space="preserve">FY6 Sähkömagnetismi (LOPS 2016), </w:t>
      </w:r>
      <w:proofErr w:type="spellStart"/>
      <w:r w:rsidRPr="0697B998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0697B998">
        <w:rPr>
          <w:rFonts w:ascii="Open Sans" w:eastAsia="Open Sans" w:hAnsi="Open Sans" w:cs="Open Sans"/>
          <w:sz w:val="19"/>
          <w:szCs w:val="19"/>
        </w:rPr>
        <w:t xml:space="preserve"> (sähköinen kirja)</w:t>
      </w:r>
      <w:r>
        <w:br/>
      </w:r>
      <w:r w:rsidRPr="0697B998">
        <w:rPr>
          <w:rFonts w:ascii="Open Sans" w:eastAsia="Open Sans" w:hAnsi="Open Sans" w:cs="Open Sans"/>
          <w:sz w:val="19"/>
          <w:szCs w:val="19"/>
        </w:rPr>
        <w:t xml:space="preserve">FY7 Aine ja säteily (LOPS 2016), </w:t>
      </w:r>
      <w:proofErr w:type="spellStart"/>
      <w:r w:rsidRPr="0697B998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0697B998">
        <w:rPr>
          <w:rFonts w:ascii="Open Sans" w:eastAsia="Open Sans" w:hAnsi="Open Sans" w:cs="Open Sans"/>
          <w:sz w:val="19"/>
          <w:szCs w:val="19"/>
        </w:rPr>
        <w:t xml:space="preserve"> (sähköinen kirja)</w:t>
      </w:r>
      <w:r>
        <w:br/>
      </w:r>
      <w:r w:rsidRPr="0697B998">
        <w:rPr>
          <w:rFonts w:ascii="Open Sans" w:eastAsia="Open Sans" w:hAnsi="Open Sans" w:cs="Open Sans"/>
          <w:sz w:val="19"/>
          <w:szCs w:val="19"/>
        </w:rPr>
        <w:t>FY8 Opettaja ilmoittaa materiaalin ennen kurssin alkua</w:t>
      </w:r>
    </w:p>
    <w:p w14:paraId="6A350975" w14:textId="2BD11C56" w:rsidR="0697B998" w:rsidRDefault="0697B998" w:rsidP="0697B998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2A21A678" w14:textId="59842CB1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HISTORIA</w:t>
      </w:r>
    </w:p>
    <w:p w14:paraId="2CC91745" w14:textId="57259788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HI01 Forum I Ihminen ympäristön ja yhteiskunnan muutoksessa. Otava.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HI02 Forum II Kansainväliset suhteet. Otava.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lastRenderedPageBreak/>
        <w:t>HI03 Forum III Itsenäisen Suomen historia. Otava.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HI04 Opus 4 Ihminen ympäristö ja historia. Edita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HI05 Opus 5 Ruotsin itämaasta Suomeksi. Edita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HI06 Kaikkien aikojen historia. Edita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HI07 käytetään aiempien kurssien kirjoja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HI08 ei ostettavaa oppikirjaa</w:t>
      </w:r>
    </w:p>
    <w:p w14:paraId="665A1699" w14:textId="124AA3FE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KEMIA</w:t>
      </w:r>
    </w:p>
    <w:p w14:paraId="208FDF66" w14:textId="07F622B8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Matematiikka, fysiikka, kemia: MAOL-digitaulukot, Otava.</w:t>
      </w:r>
    </w:p>
    <w:p w14:paraId="1CBB0E91" w14:textId="0633C1CC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Lehtiniemi, Turpeenoja: Lukion kemia (LOPS 2016), MOOLI, Otava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KE05 Mooli 5 Reaktiot ja tasapaino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KE06 Opettaja ilmoittaa materiaalin  </w:t>
      </w:r>
    </w:p>
    <w:p w14:paraId="2AEF2E57" w14:textId="50EF7EEC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MAANTIEDE</w:t>
      </w:r>
    </w:p>
    <w:p w14:paraId="49946EA8" w14:textId="5D13F9FD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Uusin saatavilla oleva painos/sähköinen kirja käy myös</w:t>
      </w:r>
    </w:p>
    <w:p w14:paraId="4E092E54" w14:textId="34A4EA7C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GE1 GEOS 1, Maailma muutoksessa, Sanoma Pro (ei kai enää abeilla)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GE2 GEOS 2, Sininen planeetta, Sanoma Pro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GE3 GEOS 3, Yhteinen maailma, Sanoma Pro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GE4 GEOS 4,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Geomedia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– tutki, osallistu ja vaikuta, Sanoma Pro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GE5 GEOS 5, Kertauskirja, Sanoma Pro</w:t>
      </w:r>
    </w:p>
    <w:p w14:paraId="734F294B" w14:textId="47735A45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MATEMATIIKKA, LYHYT</w:t>
      </w:r>
    </w:p>
    <w:p w14:paraId="6A95751D" w14:textId="06245AAE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Huomioi, että kaikista kirjoista</w:t>
      </w:r>
      <w:r w:rsidRPr="79314F77">
        <w:rPr>
          <w:rFonts w:ascii="Open Sans" w:eastAsia="Open Sans" w:hAnsi="Open Sans" w:cs="Open Sans"/>
          <w:b/>
          <w:bCs/>
          <w:sz w:val="19"/>
          <w:szCs w:val="19"/>
        </w:rPr>
        <w:t xml:space="preserve"> käy sähköinen versio</w:t>
      </w:r>
      <w:r w:rsidRPr="79314F77">
        <w:rPr>
          <w:rFonts w:ascii="Open Sans" w:eastAsia="Open Sans" w:hAnsi="Open Sans" w:cs="Open Sans"/>
          <w:sz w:val="19"/>
          <w:szCs w:val="19"/>
        </w:rPr>
        <w:t>.</w:t>
      </w:r>
    </w:p>
    <w:p w14:paraId="7B9CE2DD" w14:textId="188375D7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Kaikki kurssit: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Matematiikka, fysiikka, kemia: MAOL-digitaulukot, Otava.</w:t>
      </w:r>
    </w:p>
    <w:p w14:paraId="13762102" w14:textId="4A8A4FE7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Ekonen, Hassinen, Heiskanen, Hemmo, Kaakinen, Tahvanainen, Taskinen: Yhteinen tekijä,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MAB6 Opettaja ilmoittaa kirjan ennen kurssin alkua (Halosen kurssi: Talousmatematiikka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>)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MAB7 Tekijä Lyhyt matematiikka 7 Matemaattinen analyysi,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MAB8 Opettaja ilmoittaa kirjan ennen kurssin alkua.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MAB9 Opettaja ilmoittaa materiaalin ennen kurssin alkua</w:t>
      </w:r>
    </w:p>
    <w:p w14:paraId="5885F81A" w14:textId="4D4E1E3B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MATEMATIIKKA, PITKÄ</w:t>
      </w:r>
    </w:p>
    <w:p w14:paraId="175069A9" w14:textId="36E93851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Huomioi, että kaikista kirjoista käy sähköinen versio.</w:t>
      </w:r>
    </w:p>
    <w:p w14:paraId="29B8A089" w14:textId="470CBE57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Kaikki kurssit: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Matematiikka, fysiikka, kemia: MAOL-digitaulukot, Otava.</w:t>
      </w:r>
    </w:p>
    <w:p w14:paraId="572FAE43" w14:textId="72ED2E70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Ekonen, Hassinen, Heiskanen, Hemmo, Kaakinen, Tahvanainen, Taskinen: Yhteinen tekijä,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MAA10 Todennäköisyys ja tilastot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MAA11 Lukuteoria ja todistaminen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MAA12 Algoritmit matematiikassa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MAA13 Differentiaali- ja integraalilaskennan jatkokurssi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lastRenderedPageBreak/>
        <w:t>MAA14 Opettaja ilmoittaa materiaalin ennen kurssin alkua</w:t>
      </w:r>
      <w:r>
        <w:br/>
      </w:r>
    </w:p>
    <w:p w14:paraId="5E91129E" w14:textId="19EAC2A0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MUSIIKKI- yleislinja</w:t>
      </w:r>
      <w:r w:rsidRPr="32B7D2F0">
        <w:rPr>
          <w:rFonts w:ascii="Open Sans" w:eastAsia="Open Sans" w:hAnsi="Open Sans" w:cs="Open Sans"/>
          <w:b/>
          <w:bCs/>
          <w:color w:val="00B050"/>
          <w:sz w:val="19"/>
          <w:szCs w:val="19"/>
        </w:rPr>
        <w:t xml:space="preserve"> </w:t>
      </w:r>
    </w:p>
    <w:p w14:paraId="46FA1505" w14:textId="3E9564AF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</w:rPr>
        <w:t>Ei oppikirjoja</w:t>
      </w:r>
    </w:p>
    <w:p w14:paraId="02EE7444" w14:textId="2223F438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</w:rPr>
      </w:pPr>
    </w:p>
    <w:p w14:paraId="45541698" w14:textId="0F84FD5F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i/>
          <w:i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i/>
          <w:iCs/>
          <w:sz w:val="19"/>
          <w:szCs w:val="19"/>
          <w:highlight w:val="green"/>
        </w:rPr>
        <w:t>OPINTO-OHJAUS</w:t>
      </w:r>
    </w:p>
    <w:p w14:paraId="06CFAA5C" w14:textId="68E7E963" w:rsidR="32B7D2F0" w:rsidRDefault="32B7D2F0" w:rsidP="32B7D2F0">
      <w:pPr>
        <w:spacing w:line="315" w:lineRule="exact"/>
        <w:rPr>
          <w:rFonts w:ascii="Open Sans" w:eastAsia="Open Sans" w:hAnsi="Open Sans" w:cs="Open Sans"/>
          <w:b/>
          <w:bCs/>
          <w:i/>
          <w:iCs/>
          <w:sz w:val="19"/>
          <w:szCs w:val="19"/>
        </w:rPr>
      </w:pPr>
      <w:r w:rsidRPr="32B7D2F0">
        <w:rPr>
          <w:rFonts w:ascii="Open Sans" w:eastAsia="Open Sans" w:hAnsi="Open Sans" w:cs="Open Sans"/>
          <w:b/>
          <w:bCs/>
          <w:i/>
          <w:iCs/>
          <w:sz w:val="19"/>
          <w:szCs w:val="19"/>
        </w:rPr>
        <w:t xml:space="preserve">Ei oppikirjoja. </w:t>
      </w:r>
    </w:p>
    <w:p w14:paraId="7A71BB0E" w14:textId="3AFCDB51" w:rsidR="32B7D2F0" w:rsidRDefault="32B7D2F0" w:rsidP="32B7D2F0">
      <w:pPr>
        <w:spacing w:line="315" w:lineRule="exact"/>
        <w:rPr>
          <w:rFonts w:ascii="Open Sans" w:eastAsia="Open Sans" w:hAnsi="Open Sans" w:cs="Open Sans"/>
          <w:b/>
          <w:bCs/>
          <w:i/>
          <w:iCs/>
          <w:sz w:val="19"/>
          <w:szCs w:val="19"/>
        </w:rPr>
      </w:pPr>
    </w:p>
    <w:p w14:paraId="2E22ADF3" w14:textId="5B4AFB59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PSYKOLOGIA</w:t>
      </w:r>
    </w:p>
    <w:p w14:paraId="68E10C27" w14:textId="70A6554D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PS04 Tunteet, psyykkinen hyvinvointi ja mielenterveys,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PS05 Yksilöllinen ja yhteisöllinen ihminen,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PS06 PS 1–5 Kertauskurssi,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PS07 Sosiaalipsykologisia ilmiöitä,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</w:p>
    <w:p w14:paraId="1E4BA5CE" w14:textId="0DBFBA66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RANSKA, B2-KIELI</w:t>
      </w:r>
    </w:p>
    <w:p w14:paraId="6DD92033" w14:textId="6F8B4A58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 xml:space="preserve">RAB 201.1.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ilm.myöh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.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RAB 202.1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ilm.myöh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.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RAB 203.1 ilm. myöh. digikirja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RAB 204.1 ilm. myöh. digikirja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RAB 205.1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Escalier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4,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, ISBN 978-952-63-4902-2</w:t>
      </w:r>
    </w:p>
    <w:p w14:paraId="74B11406" w14:textId="35D40C81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 xml:space="preserve">RAB 206.1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Escalier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4,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, ISBN 978-952-63-4902-2</w:t>
      </w:r>
    </w:p>
    <w:p w14:paraId="636AC7B4" w14:textId="6BC96B0E" w:rsidR="79314F77" w:rsidRDefault="32B7D2F0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>RAB209.1 opettajan materiaali</w:t>
      </w:r>
    </w:p>
    <w:p w14:paraId="3C8D71EF" w14:textId="71A491B4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2B22F986" w14:textId="2844DCD9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RANSKA, B3-KIELI</w:t>
      </w:r>
    </w:p>
    <w:p w14:paraId="511E5076" w14:textId="34013BF3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 xml:space="preserve">RAB 301.1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J’aime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1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RAB 302.1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J’aime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1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RAB 303.1 ilm. myöh.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RAB 304.1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ilm.myöh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.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RAB 305.1 ilm. myöh.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RAB 306.1 ilm. myöh.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RAB 307.1 </w:t>
      </w:r>
      <w:proofErr w:type="spellStart"/>
      <w:r w:rsidR="32B7D2F0" w:rsidRPr="32B7D2F0">
        <w:rPr>
          <w:rFonts w:ascii="Open Sans" w:eastAsia="Open Sans" w:hAnsi="Open Sans" w:cs="Open Sans"/>
          <w:sz w:val="19"/>
          <w:szCs w:val="19"/>
        </w:rPr>
        <w:t>Escalier</w:t>
      </w:r>
      <w:proofErr w:type="spellEnd"/>
      <w:r w:rsidR="32B7D2F0" w:rsidRPr="32B7D2F0">
        <w:rPr>
          <w:rFonts w:ascii="Open Sans" w:eastAsia="Open Sans" w:hAnsi="Open Sans" w:cs="Open Sans"/>
          <w:sz w:val="19"/>
          <w:szCs w:val="19"/>
        </w:rPr>
        <w:t xml:space="preserve"> 4, </w:t>
      </w:r>
      <w:proofErr w:type="spellStart"/>
      <w:r w:rsidR="32B7D2F0" w:rsidRPr="32B7D2F0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 w:rsidR="32B7D2F0" w:rsidRPr="32B7D2F0">
        <w:rPr>
          <w:rFonts w:ascii="Open Sans" w:eastAsia="Open Sans" w:hAnsi="Open Sans" w:cs="Open Sans"/>
          <w:sz w:val="19"/>
          <w:szCs w:val="19"/>
        </w:rPr>
        <w:t xml:space="preserve">, ISBN </w:t>
      </w:r>
      <w:r w:rsidR="32B7D2F0" w:rsidRPr="32B7D2F0">
        <w:rPr>
          <w:rFonts w:ascii="Open Sans" w:eastAsia="Open Sans" w:hAnsi="Open Sans" w:cs="Open Sans"/>
          <w:color w:val="5A5A5A"/>
          <w:sz w:val="21"/>
          <w:szCs w:val="21"/>
        </w:rPr>
        <w:t>978-952-63-4902-2</w:t>
      </w:r>
      <w:r w:rsidR="32B7D2F0" w:rsidRPr="32B7D2F0">
        <w:rPr>
          <w:rFonts w:ascii="Open Sans" w:eastAsia="Open Sans" w:hAnsi="Open Sans" w:cs="Open Sans"/>
          <w:sz w:val="19"/>
          <w:szCs w:val="19"/>
        </w:rPr>
        <w:t xml:space="preserve"> </w:t>
      </w:r>
    </w:p>
    <w:p w14:paraId="5040370D" w14:textId="1FAE3BEF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 xml:space="preserve">RAB 308.1 </w:t>
      </w:r>
      <w:proofErr w:type="spellStart"/>
      <w:r w:rsidR="32B7D2F0" w:rsidRPr="32B7D2F0">
        <w:rPr>
          <w:rFonts w:ascii="Open Sans" w:eastAsia="Open Sans" w:hAnsi="Open Sans" w:cs="Open Sans"/>
          <w:sz w:val="19"/>
          <w:szCs w:val="19"/>
        </w:rPr>
        <w:t>Escalier</w:t>
      </w:r>
      <w:proofErr w:type="spellEnd"/>
      <w:r w:rsidR="32B7D2F0" w:rsidRPr="32B7D2F0">
        <w:rPr>
          <w:rFonts w:ascii="Open Sans" w:eastAsia="Open Sans" w:hAnsi="Open Sans" w:cs="Open Sans"/>
          <w:sz w:val="19"/>
          <w:szCs w:val="19"/>
        </w:rPr>
        <w:t xml:space="preserve"> 4, </w:t>
      </w:r>
      <w:proofErr w:type="spellStart"/>
      <w:r w:rsidR="32B7D2F0" w:rsidRPr="32B7D2F0">
        <w:rPr>
          <w:rFonts w:ascii="Open Sans" w:eastAsia="Open Sans" w:hAnsi="Open Sans" w:cs="Open Sans"/>
          <w:sz w:val="19"/>
          <w:szCs w:val="19"/>
        </w:rPr>
        <w:t>Sanomapro</w:t>
      </w:r>
      <w:proofErr w:type="spellEnd"/>
      <w:r w:rsidR="32B7D2F0" w:rsidRPr="32B7D2F0">
        <w:rPr>
          <w:rFonts w:ascii="Open Sans" w:eastAsia="Open Sans" w:hAnsi="Open Sans" w:cs="Open Sans"/>
          <w:sz w:val="19"/>
          <w:szCs w:val="19"/>
        </w:rPr>
        <w:t xml:space="preserve">, ISBN </w:t>
      </w:r>
      <w:r w:rsidR="32B7D2F0" w:rsidRPr="32B7D2F0">
        <w:rPr>
          <w:rFonts w:ascii="Open Sans" w:eastAsia="Open Sans" w:hAnsi="Open Sans" w:cs="Open Sans"/>
          <w:color w:val="5A5A5A"/>
          <w:sz w:val="21"/>
          <w:szCs w:val="21"/>
        </w:rPr>
        <w:t>978-952-63-4902-2</w:t>
      </w:r>
    </w:p>
    <w:p w14:paraId="163FE5C4" w14:textId="4FE302D0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>RAB 309.1 opettajan materiaali</w:t>
      </w:r>
    </w:p>
    <w:p w14:paraId="4609F00E" w14:textId="00351331" w:rsidR="32B7D2F0" w:rsidRDefault="32B7D2F0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5F9E0555" w14:textId="423D7549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RUOTSI, A-KIELI</w:t>
      </w:r>
    </w:p>
    <w:p w14:paraId="6462B39D" w14:textId="22598C28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lastRenderedPageBreak/>
        <w:t xml:space="preserve">RUA01 Koivunen et al.: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1,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RUA02 Koivunen et al.: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2,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UUSI PAINOS (väripalkki kannen alareunassa)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RUA03 Koivunen et al.: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3,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UUSI PAINOS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RUA04 Koivunen et al.: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4,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UUSI PAINOS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RUA05 Koivunen et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al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5,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UUSI PAINOS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RUA06 Koivunen et al.: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6,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UUSI PAINOS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RUA07 Koivunen et al.: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7,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UUSI PAINOS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RUA08 Koivunen et al.: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Inne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8,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Finnlectura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 UUSI PAINOS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RUA09 E-oppi Min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grej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. Hietikko – Nyman (sama kurssi kuin RUB109)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RUA10 ei erillistä oppikirjaa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RUA11 sovitaan kurssin alussa</w:t>
      </w:r>
    </w:p>
    <w:p w14:paraId="7753F91F" w14:textId="75EC5F10" w:rsidR="32B7D2F0" w:rsidRDefault="32B7D2F0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45B15297" w14:textId="7DA4FD32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RUOTSI, B-KIELI</w:t>
      </w:r>
    </w:p>
    <w:p w14:paraId="62D1D4F0" w14:textId="275BA08F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>RUB106 FOKUS 6, Otava DIGIKIRJA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RUB107 FOKUS 7, Otava DIGIKIRJA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RUB</w:t>
      </w:r>
      <w:proofErr w:type="gramStart"/>
      <w:r w:rsidRPr="32B7D2F0">
        <w:rPr>
          <w:rFonts w:ascii="Open Sans" w:eastAsia="Open Sans" w:hAnsi="Open Sans" w:cs="Open Sans"/>
          <w:sz w:val="19"/>
          <w:szCs w:val="19"/>
        </w:rPr>
        <w:t>108  Fokus</w:t>
      </w:r>
      <w:proofErr w:type="gramEnd"/>
      <w:r w:rsidRPr="32B7D2F0">
        <w:rPr>
          <w:rFonts w:ascii="Open Sans" w:eastAsia="Open Sans" w:hAnsi="Open Sans" w:cs="Open Sans"/>
          <w:sz w:val="19"/>
          <w:szCs w:val="19"/>
        </w:rPr>
        <w:t xml:space="preserve"> Abi, Otava DIGIKIRJA</w:t>
      </w:r>
      <w:r>
        <w:br/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RUB110 Fokus Abi, Otava DIGIKIRJA</w:t>
      </w:r>
    </w:p>
    <w:p w14:paraId="22EEC638" w14:textId="5BEA89A5" w:rsidR="32B7D2F0" w:rsidRDefault="32B7D2F0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29605289" w14:textId="31225881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SAKSA, B2-kieli</w:t>
      </w:r>
    </w:p>
    <w:p w14:paraId="0B31E4B7" w14:textId="06B074C6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>SAB 201.1 Magazin.de 3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202.1 Magazin.de 4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203.1 Magazin.de 5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204.1 Magazin.de 6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205.1 Magazin.de 7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206.1 Magazin.de 8 digikirja Otava</w:t>
      </w:r>
      <w:r>
        <w:br/>
      </w:r>
      <w:r w:rsidR="32B7D2F0" w:rsidRPr="32B7D2F0">
        <w:rPr>
          <w:rFonts w:ascii="Open Sans" w:eastAsia="Open Sans" w:hAnsi="Open Sans" w:cs="Open Sans"/>
          <w:sz w:val="19"/>
          <w:szCs w:val="19"/>
        </w:rPr>
        <w:t>SAB 209.1 ilm. Myöh.</w:t>
      </w:r>
    </w:p>
    <w:p w14:paraId="3DC7FB0F" w14:textId="240127E8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7096580F" w14:textId="7ED204B2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SAKSA, B3-kieli</w:t>
      </w:r>
    </w:p>
    <w:p w14:paraId="1E7C2071" w14:textId="2B334321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>SAB 301.1 Magazin.de 1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302.1 Magazin.de 2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303.1 Magazin.de 3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304.1 Magazin.de 4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305. 1 Magazin.de 5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306.1 Magazin.de 6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307.1 Magazin.de 7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308.1 Magazin.de 8 digikirja Otava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SAB 309.1 ilm. Myöh.</w:t>
      </w:r>
    </w:p>
    <w:p w14:paraId="6A4C0A48" w14:textId="6F44A011" w:rsidR="32B7D2F0" w:rsidRDefault="32B7D2F0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1619D36F" w14:textId="29DD0A3C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lastRenderedPageBreak/>
        <w:t>SUOMI TOISENA KIELENÄ:</w:t>
      </w:r>
    </w:p>
    <w:p w14:paraId="29E2921C" w14:textId="0691F72B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W_S25 Kipinä </w:t>
      </w:r>
      <w:proofErr w:type="gramStart"/>
      <w:r w:rsidRPr="79314F77">
        <w:rPr>
          <w:rFonts w:ascii="Open Sans" w:eastAsia="Open Sans" w:hAnsi="Open Sans" w:cs="Open Sans"/>
          <w:sz w:val="19"/>
          <w:szCs w:val="19"/>
        </w:rPr>
        <w:t>5 - 6</w:t>
      </w:r>
      <w:proofErr w:type="gramEnd"/>
      <w:r w:rsidRPr="79314F77">
        <w:rPr>
          <w:rFonts w:ascii="Open Sans" w:eastAsia="Open Sans" w:hAnsi="Open Sans" w:cs="Open Sans"/>
          <w:sz w:val="19"/>
          <w:szCs w:val="19"/>
        </w:rPr>
        <w:t>, suomea lukioon. (LOPS 2016, uusin painos) FINN LECTURA 978-951-792-816-8</w:t>
      </w:r>
    </w:p>
    <w:p w14:paraId="16A69AE8" w14:textId="1455722F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W_S26 Kipinä </w:t>
      </w:r>
      <w:proofErr w:type="gramStart"/>
      <w:r w:rsidRPr="79314F77">
        <w:rPr>
          <w:rFonts w:ascii="Open Sans" w:eastAsia="Open Sans" w:hAnsi="Open Sans" w:cs="Open Sans"/>
          <w:sz w:val="19"/>
          <w:szCs w:val="19"/>
        </w:rPr>
        <w:t>5 - 6</w:t>
      </w:r>
      <w:proofErr w:type="gramEnd"/>
      <w:r w:rsidRPr="79314F77">
        <w:rPr>
          <w:rFonts w:ascii="Open Sans" w:eastAsia="Open Sans" w:hAnsi="Open Sans" w:cs="Open Sans"/>
          <w:sz w:val="19"/>
          <w:szCs w:val="19"/>
        </w:rPr>
        <w:t>, suomea lukioon. (LOPS 2016, uusin painos) FINN LECTURA 978-951-792-816-8</w:t>
      </w:r>
    </w:p>
    <w:p w14:paraId="372A89BA" w14:textId="1EAAEBC7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Kurssit W_S28 ja W_S29: ei oppikirjaa.</w:t>
      </w:r>
    </w:p>
    <w:p w14:paraId="77037D64" w14:textId="1908052A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</w:rPr>
        <w:t>TERVEYSTIETO</w:t>
      </w:r>
    </w:p>
    <w:p w14:paraId="4001F02E" w14:textId="38BF62E3" w:rsidR="79314F77" w:rsidRDefault="79314F77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32B7D2F0">
        <w:rPr>
          <w:rFonts w:ascii="Open Sans" w:eastAsia="Open Sans" w:hAnsi="Open Sans" w:cs="Open Sans"/>
          <w:sz w:val="19"/>
          <w:szCs w:val="19"/>
        </w:rPr>
        <w:t xml:space="preserve">TE1 Terve 1, Terveyden perusteet, Reinikkala,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Orkovaara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, Bryggare, Antikainen, Kuronen, Fogelholm, Sanoma Pro, 2016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TE2 Terve 2, Ihminen, ympäristö ja terveys,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Orkovaara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, Reinikkala, Antikainen, Bryggare,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Karas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>, Sanoma Pro, 2017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 xml:space="preserve">TE3 Terve 3, Terveyttä tutkimassa, Antikainen, Bryggare, </w:t>
      </w:r>
      <w:proofErr w:type="spellStart"/>
      <w:r w:rsidRPr="32B7D2F0">
        <w:rPr>
          <w:rFonts w:ascii="Open Sans" w:eastAsia="Open Sans" w:hAnsi="Open Sans" w:cs="Open Sans"/>
          <w:sz w:val="19"/>
          <w:szCs w:val="19"/>
        </w:rPr>
        <w:t>Karas</w:t>
      </w:r>
      <w:proofErr w:type="spellEnd"/>
      <w:r w:rsidRPr="32B7D2F0">
        <w:rPr>
          <w:rFonts w:ascii="Open Sans" w:eastAsia="Open Sans" w:hAnsi="Open Sans" w:cs="Open Sans"/>
          <w:sz w:val="19"/>
          <w:szCs w:val="19"/>
        </w:rPr>
        <w:t xml:space="preserve">, </w:t>
      </w:r>
      <w:proofErr w:type="spellStart"/>
      <w:proofErr w:type="gramStart"/>
      <w:r w:rsidRPr="32B7D2F0">
        <w:rPr>
          <w:rFonts w:ascii="Open Sans" w:eastAsia="Open Sans" w:hAnsi="Open Sans" w:cs="Open Sans"/>
          <w:sz w:val="19"/>
          <w:szCs w:val="19"/>
        </w:rPr>
        <w:t>Nohynek,Orkovaara</w:t>
      </w:r>
      <w:proofErr w:type="spellEnd"/>
      <w:proofErr w:type="gramEnd"/>
      <w:r w:rsidRPr="32B7D2F0">
        <w:rPr>
          <w:rFonts w:ascii="Open Sans" w:eastAsia="Open Sans" w:hAnsi="Open Sans" w:cs="Open Sans"/>
          <w:sz w:val="19"/>
          <w:szCs w:val="19"/>
        </w:rPr>
        <w:t>, Sanoma Pro, 2018</w:t>
      </w:r>
      <w:r>
        <w:br/>
      </w:r>
      <w:r w:rsidRPr="32B7D2F0">
        <w:rPr>
          <w:rFonts w:ascii="Open Sans" w:eastAsia="Open Sans" w:hAnsi="Open Sans" w:cs="Open Sans"/>
          <w:sz w:val="19"/>
          <w:szCs w:val="19"/>
        </w:rPr>
        <w:t>TE4 Sovitaan kurssin alussa</w:t>
      </w:r>
    </w:p>
    <w:p w14:paraId="7952B9E6" w14:textId="14B696A1" w:rsidR="32B7D2F0" w:rsidRDefault="32B7D2F0" w:rsidP="32B7D2F0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</w:p>
    <w:p w14:paraId="3A2C34E3" w14:textId="110A191E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USKONTO</w:t>
      </w:r>
    </w:p>
    <w:p w14:paraId="7FA98D89" w14:textId="0661FC55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UE3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</w:p>
    <w:p w14:paraId="4673F3BB" w14:textId="0BD20D65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UE4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</w:p>
    <w:p w14:paraId="0ACE1BC2" w14:textId="06C7116A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UE5 Uskonnot taiteessa ja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populaarikultturissa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</w:t>
      </w:r>
    </w:p>
    <w:p w14:paraId="700ED6EF" w14:textId="27F864E6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UE6 Uskonnot mediassa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</w:t>
      </w:r>
      <w:proofErr w:type="spellEnd"/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UE7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Studeon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kurssin UE6 materiaalin yhteydessä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UE8 Ei oppikirjaa</w:t>
      </w:r>
    </w:p>
    <w:p w14:paraId="1E76043E" w14:textId="17AF036A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VENÄJÄ, A-kieli</w:t>
      </w:r>
    </w:p>
    <w:p w14:paraId="60D6801D" w14:textId="58F48A72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VEA1-3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Ekstrim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1 tekstikirja ja harjoituskirja, Opetushallitus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VEA4-6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Ekstrim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2 tekstikirja ja harjoituskirja, Opetushallitus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 xml:space="preserve">VEA7-8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Ekstrim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3 tekstikirja ja harjoituskirja, Opetushallitus</w:t>
      </w:r>
    </w:p>
    <w:p w14:paraId="52DCDD36" w14:textId="685746A3" w:rsidR="79314F77" w:rsidRDefault="79314F77" w:rsidP="32B7D2F0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</w:rPr>
      </w:pPr>
      <w:r w:rsidRPr="32B7D2F0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VENÄJÄ, B3-kieli</w:t>
      </w:r>
    </w:p>
    <w:p w14:paraId="045C4ED4" w14:textId="0FC81B5C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VEB301-3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Ponjatno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>! 1 tekstikirja, Otava</w:t>
      </w:r>
    </w:p>
    <w:p w14:paraId="5E821513" w14:textId="28395B68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VEB304-6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Ponjatno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>! 2 tekstikirja, Otava</w:t>
      </w:r>
    </w:p>
    <w:p w14:paraId="537FE419" w14:textId="68F87894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VEB307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Ponjatno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>! 3 tekstikirja, Otava</w:t>
      </w:r>
    </w:p>
    <w:p w14:paraId="076D6C17" w14:textId="3CF0E895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  <w:u w:val="single"/>
        </w:rPr>
      </w:pPr>
      <w:r w:rsidRPr="79314F77">
        <w:rPr>
          <w:rFonts w:ascii="Open Sans" w:eastAsia="Open Sans" w:hAnsi="Open Sans" w:cs="Open Sans"/>
          <w:sz w:val="19"/>
          <w:szCs w:val="19"/>
        </w:rPr>
        <w:t xml:space="preserve">VEB308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  <w:u w:val="single"/>
        </w:rPr>
        <w:t>Ponjatno</w:t>
      </w:r>
      <w:proofErr w:type="spellEnd"/>
      <w:r w:rsidRPr="79314F77">
        <w:rPr>
          <w:rFonts w:ascii="Open Sans" w:eastAsia="Open Sans" w:hAnsi="Open Sans" w:cs="Open Sans"/>
          <w:sz w:val="19"/>
          <w:szCs w:val="19"/>
          <w:u w:val="single"/>
        </w:rPr>
        <w:t>! 3 tekstikirja, Otava</w:t>
      </w:r>
    </w:p>
    <w:p w14:paraId="7977A302" w14:textId="0D47558D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YHTEISKUNTAOPPI</w:t>
      </w:r>
    </w:p>
    <w:p w14:paraId="5BCDBC23" w14:textId="5CA68770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YH01 Forum 1 Suomalainen yhteiskunta. Otava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YH02 Forum 2 Taloustieto. Otava.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YH03 Forum 3 Suomi, Eurooppa ja muuttuva maailma. Otava.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lastRenderedPageBreak/>
        <w:t>YH04 Kanta 4 Kansalaisen lakitieto. Edita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YH05 käytetään aiempien kurssien kirjoja</w:t>
      </w:r>
    </w:p>
    <w:p w14:paraId="0DE0BC1B" w14:textId="09EE9B03" w:rsidR="79314F77" w:rsidRDefault="79314F77" w:rsidP="79314F77">
      <w:pPr>
        <w:spacing w:line="315" w:lineRule="exact"/>
        <w:rPr>
          <w:rFonts w:ascii="Open Sans" w:eastAsia="Open Sans" w:hAnsi="Open Sans" w:cs="Open Sans"/>
          <w:b/>
          <w:bCs/>
          <w:sz w:val="19"/>
          <w:szCs w:val="19"/>
          <w:highlight w:val="green"/>
        </w:rPr>
      </w:pPr>
      <w:r w:rsidRPr="79314F77">
        <w:rPr>
          <w:rFonts w:ascii="Open Sans" w:eastAsia="Open Sans" w:hAnsi="Open Sans" w:cs="Open Sans"/>
          <w:b/>
          <w:bCs/>
          <w:sz w:val="19"/>
          <w:szCs w:val="19"/>
          <w:highlight w:val="green"/>
        </w:rPr>
        <w:t>ÄIDINKIELI</w:t>
      </w:r>
    </w:p>
    <w:p w14:paraId="069E0B7F" w14:textId="1A5F57E7" w:rsidR="79314F77" w:rsidRDefault="79314F77" w:rsidP="79314F77">
      <w:pPr>
        <w:spacing w:line="315" w:lineRule="exact"/>
        <w:rPr>
          <w:rFonts w:ascii="Open Sans" w:eastAsia="Open Sans" w:hAnsi="Open Sans" w:cs="Open Sans"/>
          <w:sz w:val="19"/>
          <w:szCs w:val="19"/>
        </w:rPr>
      </w:pPr>
      <w:r w:rsidRPr="79314F77">
        <w:rPr>
          <w:rFonts w:ascii="Open Sans" w:eastAsia="Open Sans" w:hAnsi="Open Sans" w:cs="Open Sans"/>
          <w:sz w:val="19"/>
          <w:szCs w:val="19"/>
        </w:rPr>
        <w:t>w_AI6 ei oppimateriaalia</w:t>
      </w:r>
      <w:r>
        <w:br/>
      </w:r>
      <w:r w:rsidRPr="79314F77">
        <w:rPr>
          <w:rFonts w:ascii="Open Sans" w:eastAsia="Open Sans" w:hAnsi="Open Sans" w:cs="Open Sans"/>
          <w:sz w:val="19"/>
          <w:szCs w:val="19"/>
        </w:rPr>
        <w:t>w_AI7 ei oppimateriaalia</w:t>
      </w:r>
      <w:r>
        <w:br/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w_AI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8 ja </w:t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w_AI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9 </w:t>
      </w:r>
      <w:r w:rsidRPr="79314F77">
        <w:rPr>
          <w:rFonts w:ascii="Open Sans" w:eastAsia="Open Sans" w:hAnsi="Open Sans" w:cs="Open Sans"/>
          <w:b/>
          <w:bCs/>
          <w:sz w:val="19"/>
          <w:szCs w:val="19"/>
        </w:rPr>
        <w:t>LOPS2021:</w:t>
      </w:r>
      <w:r w:rsidRPr="79314F77">
        <w:rPr>
          <w:rFonts w:ascii="Open Sans" w:eastAsia="Open Sans" w:hAnsi="Open Sans" w:cs="Open Sans"/>
          <w:sz w:val="19"/>
          <w:szCs w:val="19"/>
        </w:rPr>
        <w:t xml:space="preserve"> Särmä-digioppikirja (Otava)</w:t>
      </w:r>
      <w:r>
        <w:br/>
      </w:r>
      <w:proofErr w:type="spellStart"/>
      <w:r w:rsidRPr="79314F77">
        <w:rPr>
          <w:rFonts w:ascii="Open Sans" w:eastAsia="Open Sans" w:hAnsi="Open Sans" w:cs="Open Sans"/>
          <w:sz w:val="19"/>
          <w:szCs w:val="19"/>
        </w:rPr>
        <w:t>w_AI</w:t>
      </w:r>
      <w:proofErr w:type="spellEnd"/>
      <w:r w:rsidRPr="79314F77">
        <w:rPr>
          <w:rFonts w:ascii="Open Sans" w:eastAsia="Open Sans" w:hAnsi="Open Sans" w:cs="Open Sans"/>
          <w:sz w:val="19"/>
          <w:szCs w:val="19"/>
        </w:rPr>
        <w:t xml:space="preserve"> 11 Särmä Kielenhuolto -digikirja</w:t>
      </w:r>
    </w:p>
    <w:p w14:paraId="776FF784" w14:textId="57A9A7BE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4F3EF4D0" w14:textId="4412C8E7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4412024B" w14:textId="5791CD32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153DCA3A" w14:textId="316916E4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26266D7B" w14:textId="54A51355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4BF70A9A" w14:textId="5C894FEF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366032EB" w14:textId="0B4A99CD" w:rsidR="79314F77" w:rsidRDefault="79314F77" w:rsidP="79314F77">
      <w:pPr>
        <w:rPr>
          <w:rFonts w:ascii="Open Sans" w:eastAsia="Open Sans" w:hAnsi="Open Sans" w:cs="Open Sans"/>
          <w:sz w:val="19"/>
          <w:szCs w:val="19"/>
        </w:rPr>
      </w:pPr>
    </w:p>
    <w:p w14:paraId="1D06318B" w14:textId="6DF5E941" w:rsidR="79314F77" w:rsidRDefault="79314F77" w:rsidP="79314F77"/>
    <w:p w14:paraId="71A87082" w14:textId="3A02E6F1" w:rsidR="79314F77" w:rsidRDefault="79314F77" w:rsidP="79314F77"/>
    <w:p w14:paraId="7B2D41BD" w14:textId="13779CF5" w:rsidR="79314F77" w:rsidRDefault="79314F77" w:rsidP="79314F77">
      <w:r>
        <w:br/>
      </w:r>
    </w:p>
    <w:sectPr w:rsidR="79314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22090A"/>
    <w:rsid w:val="0032FD6E"/>
    <w:rsid w:val="00801862"/>
    <w:rsid w:val="00AB170F"/>
    <w:rsid w:val="00DE2124"/>
    <w:rsid w:val="014E47D5"/>
    <w:rsid w:val="01DA9D30"/>
    <w:rsid w:val="0270B51A"/>
    <w:rsid w:val="02FCCD0C"/>
    <w:rsid w:val="037BAA9E"/>
    <w:rsid w:val="0416115D"/>
    <w:rsid w:val="04FC194E"/>
    <w:rsid w:val="05667535"/>
    <w:rsid w:val="0697B998"/>
    <w:rsid w:val="07917A1E"/>
    <w:rsid w:val="0822090A"/>
    <w:rsid w:val="0849DEB4"/>
    <w:rsid w:val="0952EA9B"/>
    <w:rsid w:val="0AC4541B"/>
    <w:rsid w:val="0C1BC155"/>
    <w:rsid w:val="0F4BFD14"/>
    <w:rsid w:val="10D59193"/>
    <w:rsid w:val="11973CAB"/>
    <w:rsid w:val="12AEADE1"/>
    <w:rsid w:val="1302343E"/>
    <w:rsid w:val="13D50742"/>
    <w:rsid w:val="15304F42"/>
    <w:rsid w:val="15560517"/>
    <w:rsid w:val="15A902B6"/>
    <w:rsid w:val="15BB3E98"/>
    <w:rsid w:val="166AADCE"/>
    <w:rsid w:val="178A1815"/>
    <w:rsid w:val="178D7EAE"/>
    <w:rsid w:val="17B55AC2"/>
    <w:rsid w:val="18618C03"/>
    <w:rsid w:val="19D51921"/>
    <w:rsid w:val="1A634B7C"/>
    <w:rsid w:val="1C45E3CF"/>
    <w:rsid w:val="1D6DF4CA"/>
    <w:rsid w:val="1EADB203"/>
    <w:rsid w:val="225D015A"/>
    <w:rsid w:val="240A2DC2"/>
    <w:rsid w:val="24B80967"/>
    <w:rsid w:val="25AE2D32"/>
    <w:rsid w:val="26ABFCF8"/>
    <w:rsid w:val="26D98A54"/>
    <w:rsid w:val="27752049"/>
    <w:rsid w:val="279041D4"/>
    <w:rsid w:val="2BB27737"/>
    <w:rsid w:val="2CFB82BC"/>
    <w:rsid w:val="2DCAADB2"/>
    <w:rsid w:val="2DEFEE3A"/>
    <w:rsid w:val="306793B4"/>
    <w:rsid w:val="311C028F"/>
    <w:rsid w:val="3242654F"/>
    <w:rsid w:val="327F8890"/>
    <w:rsid w:val="32B7D2F0"/>
    <w:rsid w:val="32FF90AA"/>
    <w:rsid w:val="34242E86"/>
    <w:rsid w:val="3485AD0E"/>
    <w:rsid w:val="349B610B"/>
    <w:rsid w:val="37D301CD"/>
    <w:rsid w:val="39661915"/>
    <w:rsid w:val="3B3845EA"/>
    <w:rsid w:val="3C057496"/>
    <w:rsid w:val="3DA144F7"/>
    <w:rsid w:val="3EBF32DE"/>
    <w:rsid w:val="3EF7709C"/>
    <w:rsid w:val="408ADBE5"/>
    <w:rsid w:val="422F115E"/>
    <w:rsid w:val="4295070A"/>
    <w:rsid w:val="4296DB4A"/>
    <w:rsid w:val="43DCB20F"/>
    <w:rsid w:val="453225CF"/>
    <w:rsid w:val="46421ECC"/>
    <w:rsid w:val="46B4CDD3"/>
    <w:rsid w:val="46F4A7F7"/>
    <w:rsid w:val="471452D1"/>
    <w:rsid w:val="47DDEF2D"/>
    <w:rsid w:val="47FDA095"/>
    <w:rsid w:val="48B7F0CC"/>
    <w:rsid w:val="49837B5A"/>
    <w:rsid w:val="498A3D9D"/>
    <w:rsid w:val="4A1C556F"/>
    <w:rsid w:val="4A5F908E"/>
    <w:rsid w:val="4C9AB544"/>
    <w:rsid w:val="4EEF93C1"/>
    <w:rsid w:val="507F3AB2"/>
    <w:rsid w:val="50B91E15"/>
    <w:rsid w:val="50F04BA1"/>
    <w:rsid w:val="52547DCF"/>
    <w:rsid w:val="52962904"/>
    <w:rsid w:val="53521825"/>
    <w:rsid w:val="53A58CBD"/>
    <w:rsid w:val="5487C684"/>
    <w:rsid w:val="55EAB91C"/>
    <w:rsid w:val="561F32C2"/>
    <w:rsid w:val="5680E83B"/>
    <w:rsid w:val="569FB91B"/>
    <w:rsid w:val="570F373C"/>
    <w:rsid w:val="581AD6F6"/>
    <w:rsid w:val="586F082B"/>
    <w:rsid w:val="592259DE"/>
    <w:rsid w:val="59F6DB2E"/>
    <w:rsid w:val="5A46D7FE"/>
    <w:rsid w:val="5B1CF633"/>
    <w:rsid w:val="5B8E4AD9"/>
    <w:rsid w:val="5BBFF12B"/>
    <w:rsid w:val="5E4031F6"/>
    <w:rsid w:val="601772D0"/>
    <w:rsid w:val="60EA3D81"/>
    <w:rsid w:val="61E067F1"/>
    <w:rsid w:val="63383E7D"/>
    <w:rsid w:val="63849517"/>
    <w:rsid w:val="64840F3B"/>
    <w:rsid w:val="659B5CC7"/>
    <w:rsid w:val="670E6C8B"/>
    <w:rsid w:val="6732A561"/>
    <w:rsid w:val="68CE75C2"/>
    <w:rsid w:val="68DC2709"/>
    <w:rsid w:val="690D76FC"/>
    <w:rsid w:val="69AACB00"/>
    <w:rsid w:val="6E8093B5"/>
    <w:rsid w:val="6F0A466F"/>
    <w:rsid w:val="7025F88B"/>
    <w:rsid w:val="71A17075"/>
    <w:rsid w:val="72984FCF"/>
    <w:rsid w:val="733D40D6"/>
    <w:rsid w:val="73797223"/>
    <w:rsid w:val="739F27F8"/>
    <w:rsid w:val="74E76589"/>
    <w:rsid w:val="75124796"/>
    <w:rsid w:val="75F9ACB3"/>
    <w:rsid w:val="7750673A"/>
    <w:rsid w:val="77957D14"/>
    <w:rsid w:val="77EBFD2F"/>
    <w:rsid w:val="78406334"/>
    <w:rsid w:val="79314F77"/>
    <w:rsid w:val="7A373CC6"/>
    <w:rsid w:val="7A8D83BC"/>
    <w:rsid w:val="7B11620F"/>
    <w:rsid w:val="7B239DF1"/>
    <w:rsid w:val="7B411618"/>
    <w:rsid w:val="7B56A70D"/>
    <w:rsid w:val="7BBADE77"/>
    <w:rsid w:val="7C23D85D"/>
    <w:rsid w:val="7C29541D"/>
    <w:rsid w:val="7CF2776E"/>
    <w:rsid w:val="7D56AED8"/>
    <w:rsid w:val="7E8F5F72"/>
    <w:rsid w:val="7F6979DD"/>
    <w:rsid w:val="7FF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090A"/>
  <w15:chartTrackingRefBased/>
  <w15:docId w15:val="{D623482E-28F2-4775-B061-F3308DB6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tsikko">
    <w:name w:val="Title"/>
    <w:basedOn w:val="Normaali"/>
    <w:next w:val="Normaali"/>
    <w:link w:val="Otsikk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0A10B74DAF0C41AC63D49C72BA4C1E" ma:contentTypeVersion="6" ma:contentTypeDescription="Luo uusi asiakirja." ma:contentTypeScope="" ma:versionID="bb0a5d84a1e6f84998eaa27c5069d07e">
  <xsd:schema xmlns:xsd="http://www.w3.org/2001/XMLSchema" xmlns:xs="http://www.w3.org/2001/XMLSchema" xmlns:p="http://schemas.microsoft.com/office/2006/metadata/properties" xmlns:ns2="5dc13d69-4b87-45c1-a720-2d74a2edd905" xmlns:ns3="7b05b399-b584-4b10-9681-64f44113af98" targetNamespace="http://schemas.microsoft.com/office/2006/metadata/properties" ma:root="true" ma:fieldsID="c4065ba794e454a00d9d8d6884c77dc9" ns2:_="" ns3:_="">
    <xsd:import namespace="5dc13d69-4b87-45c1-a720-2d74a2edd905"/>
    <xsd:import namespace="7b05b399-b584-4b10-9681-64f44113a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13d69-4b87-45c1-a720-2d74a2ed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5b399-b584-4b10-9681-64f44113a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B2E51-5D26-431F-B9B6-0566349E3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13d69-4b87-45c1-a720-2d74a2edd905"/>
    <ds:schemaRef ds:uri="7b05b399-b584-4b10-9681-64f44113a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1351B-4BBC-42F3-8557-CDB18BB49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C91E1-289E-43B9-AABE-0BA0560EA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6187</Characters>
  <Application>Microsoft Office Word</Application>
  <DocSecurity>0</DocSecurity>
  <Lines>51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Halonen Suvi</dc:creator>
  <cp:keywords/>
  <dc:description/>
  <cp:lastModifiedBy>Luttinen Hanna</cp:lastModifiedBy>
  <cp:revision>2</cp:revision>
  <dcterms:created xsi:type="dcterms:W3CDTF">2022-08-02T11:21:00Z</dcterms:created>
  <dcterms:modified xsi:type="dcterms:W3CDTF">2022-08-02T11:21:00Z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0x010100B60A10B74DAF0C41AC63D49C72BA4C1E</vt:lpwstr>
  </property>
</Properties>
</file>